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F1F" w:rsidRPr="0041576F" w:rsidRDefault="00D95D36" w:rsidP="00D95D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76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699A9C5" wp14:editId="7012A515">
            <wp:simplePos x="0" y="0"/>
            <wp:positionH relativeFrom="margin">
              <wp:align>left</wp:align>
            </wp:positionH>
            <wp:positionV relativeFrom="paragraph">
              <wp:posOffset>69215</wp:posOffset>
            </wp:positionV>
            <wp:extent cx="2543175" cy="1695450"/>
            <wp:effectExtent l="38100" t="38100" r="47625" b="38100"/>
            <wp:wrapSquare wrapText="bothSides"/>
            <wp:docPr id="1" name="Рисунок 1" descr="http://kakoysegodnyaprazdnik.ru/prazdnik/img/den-rozhdeniya-ognetushitel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koysegodnyaprazdnik.ru/prazdnik/img/den-rozhdeniya-ognetushitely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57"/>
                    <a:stretch/>
                  </pic:blipFill>
                  <pic:spPr bwMode="auto">
                    <a:xfrm>
                      <a:off x="0" y="0"/>
                      <a:ext cx="2543175" cy="16954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3F1F" w:rsidRPr="0041576F">
        <w:rPr>
          <w:rFonts w:ascii="Times New Roman" w:hAnsi="Times New Roman" w:cs="Times New Roman"/>
          <w:b/>
          <w:sz w:val="28"/>
          <w:szCs w:val="28"/>
        </w:rPr>
        <w:t>7 февраля — День рождения огнетушителя</w:t>
      </w:r>
    </w:p>
    <w:p w:rsidR="006A3F1F" w:rsidRPr="00394E6A" w:rsidRDefault="006A3F1F" w:rsidP="0041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4E6A">
        <w:rPr>
          <w:rFonts w:ascii="Times New Roman" w:hAnsi="Times New Roman" w:cs="Times New Roman"/>
          <w:b/>
          <w:sz w:val="26"/>
          <w:szCs w:val="26"/>
        </w:rPr>
        <w:t>Седьмого февраля отмечается День рождения огнетушителя.</w:t>
      </w:r>
      <w:r w:rsidRPr="00394E6A">
        <w:rPr>
          <w:rFonts w:ascii="Times New Roman" w:hAnsi="Times New Roman" w:cs="Times New Roman"/>
          <w:sz w:val="26"/>
          <w:szCs w:val="26"/>
        </w:rPr>
        <w:t xml:space="preserve"> Это отличный повод для того, чтобы обратить внимание на состояние Вашего огнетушителя или его наличие. Ведь это не просто «красненький баллон» Огнетушитель — друг и помощник, который может спасти Вашу жизнь.</w:t>
      </w:r>
    </w:p>
    <w:p w:rsidR="0041576F" w:rsidRPr="00394E6A" w:rsidRDefault="00FC4F7B" w:rsidP="0041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4E6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1" locked="0" layoutInCell="1" allowOverlap="1" wp14:anchorId="7A6BFB26" wp14:editId="1B8EEBA6">
            <wp:simplePos x="0" y="0"/>
            <wp:positionH relativeFrom="margin">
              <wp:align>left</wp:align>
            </wp:positionH>
            <wp:positionV relativeFrom="paragraph">
              <wp:posOffset>471805</wp:posOffset>
            </wp:positionV>
            <wp:extent cx="2609850" cy="1918335"/>
            <wp:effectExtent l="0" t="0" r="0" b="5715"/>
            <wp:wrapTight wrapText="bothSides">
              <wp:wrapPolygon edited="0">
                <wp:start x="0" y="0"/>
                <wp:lineTo x="0" y="21450"/>
                <wp:lineTo x="21442" y="21450"/>
                <wp:lineTo x="21442" y="0"/>
                <wp:lineTo x="0" y="0"/>
              </wp:wrapPolygon>
            </wp:wrapTight>
            <wp:docPr id="4" name="Рисунок 4" descr="Как выглядели самые первые огнетушит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к выглядели самые первые огнетушител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8C9">
        <w:rPr>
          <w:rFonts w:ascii="Times New Roman" w:hAnsi="Times New Roman" w:cs="Times New Roman"/>
          <w:sz w:val="26"/>
          <w:szCs w:val="26"/>
        </w:rPr>
        <w:t>П</w:t>
      </w:r>
      <w:bookmarkStart w:id="0" w:name="_GoBack"/>
      <w:bookmarkEnd w:id="0"/>
      <w:r w:rsidR="0041576F" w:rsidRPr="00394E6A">
        <w:rPr>
          <w:rFonts w:ascii="Times New Roman" w:hAnsi="Times New Roman" w:cs="Times New Roman"/>
          <w:sz w:val="26"/>
          <w:szCs w:val="26"/>
        </w:rPr>
        <w:t xml:space="preserve">ервые </w:t>
      </w:r>
      <w:r w:rsidR="006A3F1F" w:rsidRPr="00394E6A">
        <w:rPr>
          <w:rFonts w:ascii="Times New Roman" w:hAnsi="Times New Roman" w:cs="Times New Roman"/>
          <w:sz w:val="26"/>
          <w:szCs w:val="26"/>
        </w:rPr>
        <w:t>огнетушител</w:t>
      </w:r>
      <w:r w:rsidR="0041576F" w:rsidRPr="00394E6A">
        <w:rPr>
          <w:rFonts w:ascii="Times New Roman" w:hAnsi="Times New Roman" w:cs="Times New Roman"/>
          <w:sz w:val="26"/>
          <w:szCs w:val="26"/>
        </w:rPr>
        <w:t>и</w:t>
      </w:r>
      <w:r w:rsidR="006A3F1F" w:rsidRPr="00394E6A">
        <w:rPr>
          <w:rFonts w:ascii="Times New Roman" w:hAnsi="Times New Roman" w:cs="Times New Roman"/>
          <w:sz w:val="26"/>
          <w:szCs w:val="26"/>
        </w:rPr>
        <w:t xml:space="preserve"> появились в 17 веке — </w:t>
      </w:r>
      <w:r w:rsidR="0041576F" w:rsidRPr="00394E6A">
        <w:rPr>
          <w:rFonts w:ascii="Times New Roman" w:hAnsi="Times New Roman" w:cs="Times New Roman"/>
          <w:sz w:val="26"/>
          <w:szCs w:val="26"/>
        </w:rPr>
        <w:t xml:space="preserve">это были </w:t>
      </w:r>
      <w:r w:rsidR="006A3F1F" w:rsidRPr="00394E6A">
        <w:rPr>
          <w:rFonts w:ascii="Times New Roman" w:hAnsi="Times New Roman" w:cs="Times New Roman"/>
          <w:sz w:val="26"/>
          <w:szCs w:val="26"/>
        </w:rPr>
        <w:t xml:space="preserve">стеклянные колбы с водой, которые устанавливали в помещениях. Датой рождения </w:t>
      </w:r>
      <w:r w:rsidR="0041576F" w:rsidRPr="00394E6A">
        <w:rPr>
          <w:rFonts w:ascii="Times New Roman" w:hAnsi="Times New Roman" w:cs="Times New Roman"/>
          <w:sz w:val="26"/>
          <w:szCs w:val="26"/>
        </w:rPr>
        <w:t xml:space="preserve">огнетушителя </w:t>
      </w:r>
      <w:r w:rsidR="006A3F1F" w:rsidRPr="00394E6A">
        <w:rPr>
          <w:rFonts w:ascii="Times New Roman" w:hAnsi="Times New Roman" w:cs="Times New Roman"/>
          <w:sz w:val="26"/>
          <w:szCs w:val="26"/>
        </w:rPr>
        <w:t>счита</w:t>
      </w:r>
      <w:r w:rsidR="0041576F" w:rsidRPr="00394E6A">
        <w:rPr>
          <w:rFonts w:ascii="Times New Roman" w:hAnsi="Times New Roman" w:cs="Times New Roman"/>
          <w:sz w:val="26"/>
          <w:szCs w:val="26"/>
        </w:rPr>
        <w:t>ется</w:t>
      </w:r>
      <w:r w:rsidR="006A3F1F" w:rsidRPr="00394E6A">
        <w:rPr>
          <w:rFonts w:ascii="Times New Roman" w:hAnsi="Times New Roman" w:cs="Times New Roman"/>
          <w:sz w:val="26"/>
          <w:szCs w:val="26"/>
        </w:rPr>
        <w:t xml:space="preserve"> 7 февраля, </w:t>
      </w:r>
      <w:r w:rsidR="0041576F" w:rsidRPr="00394E6A">
        <w:rPr>
          <w:rFonts w:ascii="Times New Roman" w:hAnsi="Times New Roman" w:cs="Times New Roman"/>
          <w:sz w:val="26"/>
          <w:szCs w:val="26"/>
        </w:rPr>
        <w:t>так как именно в этот день Алан Крей запатентовал свое изобретение в США</w:t>
      </w:r>
      <w:r w:rsidR="006A3F1F" w:rsidRPr="00394E6A">
        <w:rPr>
          <w:rFonts w:ascii="Times New Roman" w:hAnsi="Times New Roman" w:cs="Times New Roman"/>
          <w:sz w:val="26"/>
          <w:szCs w:val="26"/>
        </w:rPr>
        <w:t>.</w:t>
      </w:r>
    </w:p>
    <w:p w:rsidR="006A3F1F" w:rsidRPr="00394E6A" w:rsidRDefault="006A3F1F" w:rsidP="00FC4F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4E6A">
        <w:rPr>
          <w:rFonts w:ascii="Times New Roman" w:hAnsi="Times New Roman" w:cs="Times New Roman"/>
          <w:sz w:val="26"/>
          <w:szCs w:val="26"/>
        </w:rPr>
        <w:t xml:space="preserve">По своему составу </w:t>
      </w:r>
      <w:r w:rsidR="0041576F" w:rsidRPr="00394E6A">
        <w:rPr>
          <w:rFonts w:ascii="Times New Roman" w:hAnsi="Times New Roman" w:cs="Times New Roman"/>
          <w:sz w:val="26"/>
          <w:szCs w:val="26"/>
        </w:rPr>
        <w:t>огнетушители</w:t>
      </w:r>
      <w:r w:rsidRPr="00394E6A">
        <w:rPr>
          <w:rFonts w:ascii="Times New Roman" w:hAnsi="Times New Roman" w:cs="Times New Roman"/>
          <w:sz w:val="26"/>
          <w:szCs w:val="26"/>
        </w:rPr>
        <w:t xml:space="preserve"> делятся на 3 вида: порошковые, углекислотные и воздушно-пенные.</w:t>
      </w:r>
    </w:p>
    <w:p w:rsidR="006A3F1F" w:rsidRPr="00394E6A" w:rsidRDefault="00215F31" w:rsidP="00FC4F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4E6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487B839D" wp14:editId="4574F03B">
            <wp:simplePos x="0" y="0"/>
            <wp:positionH relativeFrom="margin">
              <wp:align>left</wp:align>
            </wp:positionH>
            <wp:positionV relativeFrom="paragraph">
              <wp:posOffset>715010</wp:posOffset>
            </wp:positionV>
            <wp:extent cx="2600325" cy="2037715"/>
            <wp:effectExtent l="0" t="0" r="9525" b="635"/>
            <wp:wrapSquare wrapText="bothSides"/>
            <wp:docPr id="3" name="Рисунок 3" descr="http://www.nbuv.gov.ua/sites/default/files/ex/2016-01_exhibitions_field_ex_gallery/28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buv.gov.ua/sites/default/files/ex/2016-01_exhibitions_field_ex_gallery/28_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03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3F1F" w:rsidRPr="00394E6A">
        <w:rPr>
          <w:rFonts w:ascii="Times New Roman" w:hAnsi="Times New Roman" w:cs="Times New Roman"/>
          <w:b/>
          <w:sz w:val="26"/>
          <w:szCs w:val="26"/>
        </w:rPr>
        <w:t>Порошковые огнетушители</w:t>
      </w:r>
      <w:r w:rsidR="006A3F1F" w:rsidRPr="00394E6A">
        <w:rPr>
          <w:rFonts w:ascii="Times New Roman" w:hAnsi="Times New Roman" w:cs="Times New Roman"/>
          <w:sz w:val="26"/>
          <w:szCs w:val="26"/>
        </w:rPr>
        <w:t xml:space="preserve"> — самый распространенный и востребованный вид. Его применяют повсеместно, потому что он способен бороться практически со всеми типами возгорания. Но некоторые недостатки у него все же имеются. Например, если загорелась бытовая техника или оборудование — порошковый огнетушитель справится с огнем, но технику уже не восстановить. В этом случае лучше использовать углекислотный огнетушитель.</w:t>
      </w:r>
      <w:r w:rsidR="00FC4F7B" w:rsidRPr="00394E6A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</w:p>
    <w:p w:rsidR="006A3F1F" w:rsidRPr="00394E6A" w:rsidRDefault="00394E6A" w:rsidP="00FC4F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4E6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2336" behindDoc="0" locked="0" layoutInCell="1" allowOverlap="1" wp14:anchorId="73F75DE4" wp14:editId="73D9F198">
            <wp:simplePos x="0" y="0"/>
            <wp:positionH relativeFrom="margin">
              <wp:align>left</wp:align>
            </wp:positionH>
            <wp:positionV relativeFrom="paragraph">
              <wp:posOffset>1111250</wp:posOffset>
            </wp:positionV>
            <wp:extent cx="2590800" cy="1819275"/>
            <wp:effectExtent l="0" t="0" r="0" b="9525"/>
            <wp:wrapSquare wrapText="bothSides"/>
            <wp:docPr id="5" name="Рисунок 5" descr="https://krbor.ru/images/go_ch_s/g/2019/8/mzWiDpCK9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rbor.ru/images/go_ch_s/g/2019/8/mzWiDpCK9N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454"/>
                    <a:stretch/>
                  </pic:blipFill>
                  <pic:spPr bwMode="auto">
                    <a:xfrm>
                      <a:off x="0" y="0"/>
                      <a:ext cx="25908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3F1F" w:rsidRPr="00394E6A">
        <w:rPr>
          <w:rFonts w:ascii="Times New Roman" w:hAnsi="Times New Roman" w:cs="Times New Roman"/>
          <w:b/>
          <w:sz w:val="26"/>
          <w:szCs w:val="26"/>
        </w:rPr>
        <w:t>Углекислотный огнетушитель</w:t>
      </w:r>
      <w:r w:rsidR="006A3F1F" w:rsidRPr="00394E6A">
        <w:rPr>
          <w:rFonts w:ascii="Times New Roman" w:hAnsi="Times New Roman" w:cs="Times New Roman"/>
          <w:sz w:val="26"/>
          <w:szCs w:val="26"/>
        </w:rPr>
        <w:t xml:space="preserve"> — этот вариант хорош для тушения возгорания электроприборов, проводки в доме и транспорте. Такой огнетушитель справится с возгоранием различных веществ, горение которых не может происходить без доступа воздуха. Но, не предназначен для пожара класса «А» — горение твердых веществ (мебель и другие предметы интерьера).</w:t>
      </w:r>
    </w:p>
    <w:p w:rsidR="00215F31" w:rsidRPr="00394E6A" w:rsidRDefault="006A3F1F" w:rsidP="00215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4E6A">
        <w:rPr>
          <w:rFonts w:ascii="Times New Roman" w:hAnsi="Times New Roman" w:cs="Times New Roman"/>
          <w:b/>
          <w:sz w:val="26"/>
          <w:szCs w:val="26"/>
        </w:rPr>
        <w:t>Воздушно-пенный огнетушитель</w:t>
      </w:r>
      <w:r w:rsidRPr="00394E6A">
        <w:rPr>
          <w:rFonts w:ascii="Times New Roman" w:hAnsi="Times New Roman" w:cs="Times New Roman"/>
          <w:sz w:val="26"/>
          <w:szCs w:val="26"/>
        </w:rPr>
        <w:t xml:space="preserve"> — его применяют для тушения горючих жидкостей и возгораний твердых, тлеющих материалов органического происхождения (дерево, бумага, уголь и т.д.). У этого огнетушителя водная основа, поэтому их нельзя использовать при тушении пожара, где может быть доступ к электричеству (техника, проводка). В бытовом плане не очень практичен. Да и заправлять его необходимо раз в год, другие виды — раз в 5 лет.</w:t>
      </w:r>
    </w:p>
    <w:p w:rsidR="00D95D36" w:rsidRPr="00394E6A" w:rsidRDefault="006A3F1F" w:rsidP="00215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4E6A">
        <w:rPr>
          <w:rFonts w:ascii="Times New Roman" w:hAnsi="Times New Roman" w:cs="Times New Roman"/>
          <w:sz w:val="26"/>
          <w:szCs w:val="26"/>
        </w:rPr>
        <w:t xml:space="preserve">Также, есть </w:t>
      </w:r>
      <w:proofErr w:type="spellStart"/>
      <w:r w:rsidRPr="00394E6A">
        <w:rPr>
          <w:rFonts w:ascii="Times New Roman" w:hAnsi="Times New Roman" w:cs="Times New Roman"/>
          <w:b/>
          <w:sz w:val="26"/>
          <w:szCs w:val="26"/>
        </w:rPr>
        <w:t>самосрабатывающие</w:t>
      </w:r>
      <w:proofErr w:type="spellEnd"/>
      <w:r w:rsidRPr="00394E6A">
        <w:rPr>
          <w:rFonts w:ascii="Times New Roman" w:hAnsi="Times New Roman" w:cs="Times New Roman"/>
          <w:b/>
          <w:sz w:val="26"/>
          <w:szCs w:val="26"/>
        </w:rPr>
        <w:t xml:space="preserve"> огнетушители</w:t>
      </w:r>
      <w:r w:rsidRPr="00394E6A">
        <w:rPr>
          <w:rFonts w:ascii="Times New Roman" w:hAnsi="Times New Roman" w:cs="Times New Roman"/>
          <w:sz w:val="26"/>
          <w:szCs w:val="26"/>
        </w:rPr>
        <w:t>. Это удобные и компактные моду</w:t>
      </w:r>
      <w:r w:rsidR="00FC4F7B" w:rsidRPr="00394E6A">
        <w:rPr>
          <w:rFonts w:ascii="Times New Roman" w:hAnsi="Times New Roman" w:cs="Times New Roman"/>
          <w:sz w:val="26"/>
          <w:szCs w:val="26"/>
        </w:rPr>
        <w:t xml:space="preserve"> </w:t>
      </w:r>
      <w:r w:rsidRPr="00394E6A">
        <w:rPr>
          <w:rFonts w:ascii="Times New Roman" w:hAnsi="Times New Roman" w:cs="Times New Roman"/>
          <w:sz w:val="26"/>
          <w:szCs w:val="26"/>
        </w:rPr>
        <w:t xml:space="preserve">ли порошкового пожаротушения. Они имеют термодатчики, которые запускают огнетушитель при повышенной температуре (от 100 и до 200 градусов). Такие огнетушители будут полезными на складе, в загородном доме. То есть там, где узнать </w:t>
      </w:r>
      <w:r w:rsidR="00D95D36" w:rsidRPr="00394E6A">
        <w:rPr>
          <w:rFonts w:ascii="Times New Roman" w:hAnsi="Times New Roman" w:cs="Times New Roman"/>
          <w:sz w:val="26"/>
          <w:szCs w:val="26"/>
        </w:rPr>
        <w:t xml:space="preserve">о возгорании можно не сразу. </w:t>
      </w:r>
    </w:p>
    <w:p w:rsidR="00D95D36" w:rsidRPr="00394E6A" w:rsidRDefault="00D95D36" w:rsidP="00394E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4E6A">
        <w:rPr>
          <w:rFonts w:ascii="Times New Roman" w:hAnsi="Times New Roman" w:cs="Times New Roman"/>
          <w:b/>
          <w:sz w:val="26"/>
          <w:szCs w:val="26"/>
          <w:u w:val="single"/>
        </w:rPr>
        <w:t>Видеоролик к Дню рождения огнетушителя</w:t>
      </w:r>
      <w:r w:rsidRPr="00394E6A">
        <w:rPr>
          <w:rFonts w:ascii="Times New Roman" w:hAnsi="Times New Roman" w:cs="Times New Roman"/>
          <w:sz w:val="26"/>
          <w:szCs w:val="26"/>
        </w:rPr>
        <w:t xml:space="preserve">: </w:t>
      </w:r>
      <w:hyperlink r:id="rId8" w:tgtFrame="_blank" w:history="1">
        <w:r w:rsidRPr="00394E6A">
          <w:rPr>
            <w:rStyle w:val="a3"/>
            <w:rFonts w:ascii="Times New Roman" w:hAnsi="Times New Roman" w:cs="Times New Roman"/>
            <w:sz w:val="26"/>
            <w:szCs w:val="26"/>
          </w:rPr>
          <w:t>https://youtu.be/IF94badW1UM</w:t>
        </w:r>
      </w:hyperlink>
    </w:p>
    <w:sectPr w:rsidR="00D95D36" w:rsidRPr="00394E6A" w:rsidSect="00D95D36">
      <w:pgSz w:w="11906" w:h="16838"/>
      <w:pgMar w:top="851" w:right="567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1F"/>
    <w:rsid w:val="00215F31"/>
    <w:rsid w:val="00394E6A"/>
    <w:rsid w:val="0041576F"/>
    <w:rsid w:val="005502FA"/>
    <w:rsid w:val="006A3F1F"/>
    <w:rsid w:val="007008C9"/>
    <w:rsid w:val="007C1C3B"/>
    <w:rsid w:val="00D418F2"/>
    <w:rsid w:val="00D95D36"/>
    <w:rsid w:val="00EA23DC"/>
    <w:rsid w:val="00FC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7061"/>
  <w15:chartTrackingRefBased/>
  <w15:docId w15:val="{AC28C0F5-20C7-49BF-A765-E362E3A5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5D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5D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F94badW1U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Вдим Ивашков</dc:creator>
  <cp:keywords/>
  <dc:description/>
  <cp:lastModifiedBy>Вдим Ивашков</cp:lastModifiedBy>
  <cp:revision>5</cp:revision>
  <dcterms:created xsi:type="dcterms:W3CDTF">2020-02-07T05:37:00Z</dcterms:created>
  <dcterms:modified xsi:type="dcterms:W3CDTF">2020-02-07T07:44:00Z</dcterms:modified>
</cp:coreProperties>
</file>